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3656" w14:textId="37F3B6E8" w:rsidR="00C01AB3" w:rsidRPr="00BB2A7A" w:rsidRDefault="00B60AD5" w:rsidP="003136FA">
      <w:pPr>
        <w:pStyle w:val="NoSpacing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BB2A7A">
        <w:rPr>
          <w:rFonts w:cstheme="minorHAnsi"/>
          <w:b/>
          <w:bCs/>
          <w:sz w:val="28"/>
          <w:szCs w:val="28"/>
          <w:u w:val="single"/>
        </w:rPr>
        <w:t xml:space="preserve">Bradworthy Carnival entry form </w:t>
      </w:r>
      <w:r w:rsidR="00FF06D5" w:rsidRPr="00BB2A7A">
        <w:rPr>
          <w:rFonts w:cstheme="minorHAnsi"/>
          <w:b/>
          <w:bCs/>
          <w:sz w:val="28"/>
          <w:szCs w:val="28"/>
          <w:u w:val="single"/>
        </w:rPr>
        <w:t>&amp; safety guidelines</w:t>
      </w:r>
    </w:p>
    <w:p w14:paraId="358E110D" w14:textId="2630E6E8" w:rsidR="00B60AD5" w:rsidRPr="00BB2A7A" w:rsidRDefault="00B60AD5">
      <w:pPr>
        <w:rPr>
          <w:rFonts w:cstheme="minorHAnsi"/>
          <w:b/>
          <w:bCs/>
          <w:sz w:val="32"/>
          <w:szCs w:val="32"/>
          <w:u w:val="single"/>
        </w:rPr>
      </w:pPr>
    </w:p>
    <w:p w14:paraId="368DF2F8" w14:textId="53FD7EDC" w:rsidR="00B60AD5" w:rsidRPr="00BB2A7A" w:rsidRDefault="00B60AD5">
      <w:p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>Name of entry ………………………………………………………</w:t>
      </w:r>
    </w:p>
    <w:p w14:paraId="5298C593" w14:textId="2088F9EB" w:rsidR="00B60AD5" w:rsidRPr="00BB2A7A" w:rsidRDefault="00B60AD5">
      <w:p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>Contact name &amp; number (</w:t>
      </w:r>
      <w:r w:rsidRPr="00BB2A7A">
        <w:rPr>
          <w:rFonts w:cstheme="minorHAnsi"/>
          <w:b/>
          <w:bCs/>
        </w:rPr>
        <w:t>who will be there on the day</w:t>
      </w:r>
      <w:r w:rsidRPr="00BB2A7A">
        <w:rPr>
          <w:rFonts w:cstheme="minorHAnsi"/>
          <w:b/>
          <w:bCs/>
          <w:sz w:val="28"/>
          <w:szCs w:val="28"/>
        </w:rPr>
        <w:t>)</w:t>
      </w:r>
    </w:p>
    <w:p w14:paraId="41E88250" w14:textId="346C64C9" w:rsidR="00B60AD5" w:rsidRPr="00BB2A7A" w:rsidRDefault="00B60AD5">
      <w:p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>……………………………………………………………………………</w:t>
      </w:r>
    </w:p>
    <w:p w14:paraId="3E1E3811" w14:textId="34612548" w:rsidR="00B60AD5" w:rsidRPr="00BB2A7A" w:rsidRDefault="00B60AD5">
      <w:p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>Address…………………………………………………………………</w:t>
      </w:r>
    </w:p>
    <w:p w14:paraId="0DE017C6" w14:textId="2267595F" w:rsidR="00B60AD5" w:rsidRPr="00BB2A7A" w:rsidRDefault="00B60AD5">
      <w:p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>Postcode…………………………………………………………………</w:t>
      </w:r>
    </w:p>
    <w:p w14:paraId="59A71B50" w14:textId="669AF6E4" w:rsidR="00B60AD5" w:rsidRPr="00BB2A7A" w:rsidRDefault="00B60AD5">
      <w:pPr>
        <w:rPr>
          <w:rFonts w:cstheme="minorHAnsi"/>
          <w:b/>
          <w:bCs/>
          <w:sz w:val="32"/>
          <w:szCs w:val="32"/>
        </w:rPr>
      </w:pPr>
      <w:r w:rsidRPr="00BB2A7A">
        <w:rPr>
          <w:rFonts w:cstheme="minorHAnsi"/>
          <w:b/>
          <w:bCs/>
          <w:sz w:val="28"/>
          <w:szCs w:val="28"/>
        </w:rPr>
        <w:t>Email address…………………………………………………………</w:t>
      </w:r>
    </w:p>
    <w:p w14:paraId="61FE7493" w14:textId="790837D2" w:rsidR="00B60AD5" w:rsidRPr="00BB2A7A" w:rsidRDefault="00B60AD5">
      <w:pPr>
        <w:rPr>
          <w:rFonts w:cstheme="minorHAnsi"/>
          <w:b/>
          <w:bCs/>
          <w:sz w:val="32"/>
          <w:szCs w:val="32"/>
        </w:rPr>
      </w:pPr>
    </w:p>
    <w:p w14:paraId="4B5269C0" w14:textId="794CC180" w:rsidR="00695DBD" w:rsidRPr="00BB2A7A" w:rsidRDefault="00695DBD">
      <w:p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Float Categories </w:t>
      </w:r>
    </w:p>
    <w:p w14:paraId="10A83F0B" w14:textId="454486B9" w:rsidR="00695DBD" w:rsidRPr="00BB2A7A" w:rsidRDefault="00695DBD" w:rsidP="00695DBD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>Comic</w:t>
      </w:r>
    </w:p>
    <w:p w14:paraId="70F14311" w14:textId="3DEE093B" w:rsidR="00695DBD" w:rsidRPr="00BB2A7A" w:rsidRDefault="00695DBD" w:rsidP="00695DBD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Topical </w:t>
      </w:r>
    </w:p>
    <w:p w14:paraId="6FE4F31F" w14:textId="15F3A5CF" w:rsidR="00695DBD" w:rsidRPr="00BB2A7A" w:rsidRDefault="00695DBD" w:rsidP="00695DBD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Family &amp; children’s tableaux </w:t>
      </w:r>
    </w:p>
    <w:p w14:paraId="72844EBF" w14:textId="2CA64B70" w:rsidR="00C714D8" w:rsidRPr="00BB2A7A" w:rsidRDefault="00695DBD" w:rsidP="00C714D8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Best YFC </w:t>
      </w:r>
      <w:r w:rsidR="00440D69" w:rsidRPr="00BB2A7A">
        <w:rPr>
          <w:rFonts w:cstheme="minorHAnsi"/>
          <w:b/>
          <w:bCs/>
          <w:sz w:val="28"/>
          <w:szCs w:val="28"/>
        </w:rPr>
        <w:t xml:space="preserve"> </w:t>
      </w:r>
      <w:r w:rsidR="00C714D8" w:rsidRPr="00BB2A7A">
        <w:rPr>
          <w:rFonts w:cstheme="minorHAnsi"/>
          <w:b/>
          <w:bCs/>
          <w:sz w:val="24"/>
          <w:szCs w:val="24"/>
        </w:rPr>
        <w:t>(Must be registered with</w:t>
      </w:r>
      <w:r w:rsidR="000C1B54" w:rsidRPr="00BB2A7A">
        <w:rPr>
          <w:rFonts w:cstheme="minorHAnsi"/>
          <w:b/>
          <w:bCs/>
          <w:sz w:val="24"/>
          <w:szCs w:val="24"/>
        </w:rPr>
        <w:t xml:space="preserve"> NFYFC)</w:t>
      </w:r>
    </w:p>
    <w:p w14:paraId="198D3FF1" w14:textId="741593B8" w:rsidR="00695DBD" w:rsidRPr="00BB2A7A" w:rsidRDefault="00695DBD" w:rsidP="00695DBD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Vintage Vehicle </w:t>
      </w:r>
    </w:p>
    <w:p w14:paraId="7AD0F77F" w14:textId="14A2CB55" w:rsidR="00695DBD" w:rsidRPr="00BB2A7A" w:rsidRDefault="00695DBD" w:rsidP="00695DBD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Club/Trade </w:t>
      </w:r>
    </w:p>
    <w:p w14:paraId="445F26D0" w14:textId="12941700" w:rsidR="00695DBD" w:rsidRPr="00BB2A7A" w:rsidRDefault="00695DBD" w:rsidP="00695DBD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Wheeled or Mounted </w:t>
      </w:r>
    </w:p>
    <w:p w14:paraId="564316A4" w14:textId="6575433F" w:rsidR="00695DBD" w:rsidRPr="00BB2A7A" w:rsidRDefault="00695DBD" w:rsidP="00695DBD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Medley Cup </w:t>
      </w:r>
      <w:r w:rsidR="000E2776" w:rsidRPr="00BB2A7A">
        <w:rPr>
          <w:rFonts w:cstheme="minorHAnsi"/>
          <w:b/>
          <w:bCs/>
          <w:sz w:val="28"/>
          <w:szCs w:val="28"/>
        </w:rPr>
        <w:t>(</w:t>
      </w:r>
      <w:r w:rsidR="00096217" w:rsidRPr="00BB2A7A">
        <w:rPr>
          <w:rFonts w:cstheme="minorHAnsi"/>
          <w:b/>
          <w:bCs/>
          <w:sz w:val="28"/>
          <w:szCs w:val="28"/>
        </w:rPr>
        <w:t>Floats that do not fit into above categories)</w:t>
      </w:r>
    </w:p>
    <w:p w14:paraId="5B909127" w14:textId="0DDED011" w:rsidR="00695DBD" w:rsidRPr="00BB2A7A" w:rsidRDefault="00695DBD" w:rsidP="00695DBD">
      <w:p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Walking Entries </w:t>
      </w:r>
    </w:p>
    <w:p w14:paraId="37E0E05D" w14:textId="31DE481B" w:rsidR="00695DBD" w:rsidRPr="00BB2A7A" w:rsidRDefault="00695DBD" w:rsidP="00695DBD">
      <w:pPr>
        <w:pStyle w:val="ListParagraph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>Under 16’s walkers</w:t>
      </w:r>
    </w:p>
    <w:p w14:paraId="3780FE70" w14:textId="610B90F5" w:rsidR="00695DBD" w:rsidRPr="00BB2A7A" w:rsidRDefault="00695DBD" w:rsidP="00695DBD">
      <w:pPr>
        <w:pStyle w:val="ListParagraph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Over 16’s walkers </w:t>
      </w:r>
    </w:p>
    <w:p w14:paraId="13C5045D" w14:textId="61B7E50E" w:rsidR="00695DBD" w:rsidRPr="00BB2A7A" w:rsidRDefault="00695DBD" w:rsidP="00695DBD">
      <w:p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Royalty Entries </w:t>
      </w:r>
    </w:p>
    <w:p w14:paraId="66DB2413" w14:textId="47F4AEC3" w:rsidR="00695DBD" w:rsidRPr="00BB2A7A" w:rsidRDefault="00695DBD" w:rsidP="00695DBD">
      <w:pPr>
        <w:pStyle w:val="ListParagraph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>Best royalty float (any age)</w:t>
      </w:r>
    </w:p>
    <w:p w14:paraId="10E1411D" w14:textId="7659970E" w:rsidR="00695DBD" w:rsidRPr="00BB2A7A" w:rsidRDefault="00695DBD" w:rsidP="00695DBD">
      <w:pPr>
        <w:pStyle w:val="ListParagraph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>Best royalty car (any age)</w:t>
      </w:r>
    </w:p>
    <w:p w14:paraId="6604EC58" w14:textId="2CFF169E" w:rsidR="00695DBD" w:rsidRPr="00BB2A7A" w:rsidRDefault="00427670" w:rsidP="00695DBD">
      <w:p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>N</w:t>
      </w:r>
      <w:r w:rsidR="00695DBD" w:rsidRPr="00BB2A7A">
        <w:rPr>
          <w:rFonts w:cstheme="minorHAnsi"/>
          <w:b/>
          <w:bCs/>
          <w:sz w:val="28"/>
          <w:szCs w:val="28"/>
        </w:rPr>
        <w:t>ame &amp; number of the class you wish to be entered into</w:t>
      </w:r>
      <w:r w:rsidR="00DE4ADC">
        <w:rPr>
          <w:rFonts w:cstheme="minorHAnsi"/>
          <w:b/>
          <w:bCs/>
          <w:sz w:val="28"/>
          <w:szCs w:val="28"/>
        </w:rPr>
        <w:t xml:space="preserve">   …………………………</w:t>
      </w:r>
    </w:p>
    <w:p w14:paraId="26CC45AD" w14:textId="5023C1DA" w:rsidR="0025676F" w:rsidRPr="00BB2A7A" w:rsidRDefault="0025676F" w:rsidP="00427670">
      <w:p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>………………………………………………………</w:t>
      </w:r>
      <w:r w:rsidR="00350134" w:rsidRPr="00BB2A7A">
        <w:rPr>
          <w:rFonts w:cstheme="minorHAnsi"/>
          <w:b/>
          <w:bCs/>
          <w:sz w:val="28"/>
          <w:szCs w:val="28"/>
        </w:rPr>
        <w:t>…</w:t>
      </w:r>
    </w:p>
    <w:p w14:paraId="18EFF9F8" w14:textId="42C0C339" w:rsidR="00E214CF" w:rsidRPr="00BB2A7A" w:rsidRDefault="00CC52C2" w:rsidP="00695DBD">
      <w:p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Please sign </w:t>
      </w:r>
      <w:r w:rsidR="00427670" w:rsidRPr="00BB2A7A">
        <w:rPr>
          <w:rFonts w:cstheme="minorHAnsi"/>
          <w:b/>
          <w:bCs/>
          <w:sz w:val="28"/>
          <w:szCs w:val="28"/>
        </w:rPr>
        <w:t xml:space="preserve">below </w:t>
      </w:r>
      <w:r w:rsidRPr="00BB2A7A">
        <w:rPr>
          <w:rFonts w:cstheme="minorHAnsi"/>
          <w:b/>
          <w:bCs/>
          <w:sz w:val="28"/>
          <w:szCs w:val="28"/>
        </w:rPr>
        <w:t>to confirm you have read the safety guidelines</w:t>
      </w:r>
      <w:r w:rsidR="00427670" w:rsidRPr="00BB2A7A">
        <w:rPr>
          <w:rFonts w:cstheme="minorHAnsi"/>
          <w:b/>
          <w:bCs/>
          <w:sz w:val="28"/>
          <w:szCs w:val="28"/>
        </w:rPr>
        <w:t xml:space="preserve"> </w:t>
      </w:r>
    </w:p>
    <w:p w14:paraId="576AE05F" w14:textId="77777777" w:rsidR="00152A5F" w:rsidRPr="00BB2A7A" w:rsidRDefault="00152A5F" w:rsidP="00695DBD">
      <w:pPr>
        <w:rPr>
          <w:rFonts w:cstheme="minorHAnsi"/>
          <w:b/>
          <w:bCs/>
          <w:sz w:val="28"/>
          <w:szCs w:val="28"/>
        </w:rPr>
      </w:pPr>
    </w:p>
    <w:p w14:paraId="25F78FEB" w14:textId="767379CC" w:rsidR="00152A5F" w:rsidRPr="00BB2A7A" w:rsidRDefault="00152A5F" w:rsidP="00695DBD">
      <w:pPr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>…………………………………</w:t>
      </w:r>
      <w:r w:rsidR="0037677C" w:rsidRPr="00BB2A7A">
        <w:rPr>
          <w:rFonts w:cstheme="minorHAnsi"/>
          <w:b/>
          <w:bCs/>
          <w:sz w:val="28"/>
          <w:szCs w:val="28"/>
        </w:rPr>
        <w:t xml:space="preserve">       Print Name ………………………………</w:t>
      </w:r>
    </w:p>
    <w:p w14:paraId="5381D997" w14:textId="77777777" w:rsidR="00B64950" w:rsidRPr="00BB2A7A" w:rsidRDefault="00B64950" w:rsidP="00695DBD">
      <w:pPr>
        <w:rPr>
          <w:rFonts w:cstheme="minorHAnsi"/>
          <w:b/>
          <w:bCs/>
          <w:sz w:val="28"/>
          <w:szCs w:val="28"/>
        </w:rPr>
      </w:pPr>
    </w:p>
    <w:p w14:paraId="0451B3B1" w14:textId="77777777" w:rsidR="0062389B" w:rsidRDefault="002D727B" w:rsidP="0062389B">
      <w:pPr>
        <w:jc w:val="center"/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Please </w:t>
      </w:r>
      <w:r w:rsidR="00181971" w:rsidRPr="00BB2A7A">
        <w:rPr>
          <w:rFonts w:cstheme="minorHAnsi"/>
          <w:b/>
          <w:bCs/>
          <w:sz w:val="28"/>
          <w:szCs w:val="28"/>
        </w:rPr>
        <w:t xml:space="preserve">email </w:t>
      </w:r>
      <w:r w:rsidRPr="00BB2A7A">
        <w:rPr>
          <w:rFonts w:cstheme="minorHAnsi"/>
          <w:b/>
          <w:bCs/>
          <w:sz w:val="28"/>
          <w:szCs w:val="28"/>
        </w:rPr>
        <w:t xml:space="preserve">entry form </w:t>
      </w:r>
      <w:r w:rsidR="00181971" w:rsidRPr="00BB2A7A">
        <w:rPr>
          <w:rFonts w:cstheme="minorHAnsi"/>
          <w:b/>
          <w:bCs/>
          <w:sz w:val="28"/>
          <w:szCs w:val="28"/>
        </w:rPr>
        <w:t xml:space="preserve">to:   </w:t>
      </w:r>
      <w:hyperlink r:id="rId5" w:history="1">
        <w:r w:rsidR="00BB2A7A" w:rsidRPr="00BB2A7A">
          <w:rPr>
            <w:rStyle w:val="Hyperlink"/>
            <w:rFonts w:cstheme="minorHAnsi"/>
            <w:b/>
            <w:bCs/>
            <w:sz w:val="28"/>
            <w:szCs w:val="28"/>
          </w:rPr>
          <w:t>info@bradworthycarnival.com</w:t>
        </w:r>
      </w:hyperlink>
      <w:r w:rsidR="00BB2A7A" w:rsidRPr="00BB2A7A">
        <w:rPr>
          <w:rFonts w:cstheme="minorHAnsi"/>
          <w:b/>
          <w:bCs/>
          <w:sz w:val="28"/>
          <w:szCs w:val="28"/>
        </w:rPr>
        <w:t xml:space="preserve">          </w:t>
      </w:r>
    </w:p>
    <w:p w14:paraId="0136503C" w14:textId="05A77575" w:rsidR="00F134F1" w:rsidRPr="00BB2A7A" w:rsidRDefault="00181971" w:rsidP="0062389B">
      <w:pPr>
        <w:jc w:val="center"/>
        <w:rPr>
          <w:rFonts w:cstheme="minorHAnsi"/>
          <w:b/>
          <w:bCs/>
          <w:sz w:val="28"/>
          <w:szCs w:val="28"/>
        </w:rPr>
      </w:pPr>
      <w:r w:rsidRPr="00BB2A7A">
        <w:rPr>
          <w:rFonts w:cstheme="minorHAnsi"/>
          <w:b/>
          <w:bCs/>
          <w:sz w:val="28"/>
          <w:szCs w:val="28"/>
        </w:rPr>
        <w:t xml:space="preserve">Or drop off to </w:t>
      </w:r>
      <w:r w:rsidR="006E36D1" w:rsidRPr="00BB2A7A">
        <w:rPr>
          <w:rFonts w:cstheme="minorHAnsi"/>
          <w:b/>
          <w:bCs/>
          <w:sz w:val="28"/>
          <w:szCs w:val="28"/>
        </w:rPr>
        <w:t xml:space="preserve">Denise Radmore, 5 Tuckers Park, </w:t>
      </w:r>
      <w:r w:rsidR="00D52DBE" w:rsidRPr="00BB2A7A">
        <w:rPr>
          <w:rFonts w:cstheme="minorHAnsi"/>
          <w:b/>
          <w:bCs/>
          <w:sz w:val="28"/>
          <w:szCs w:val="28"/>
        </w:rPr>
        <w:t>Bradworthy, Holsworthy, Devon EX22 7</w:t>
      </w:r>
      <w:r w:rsidR="006E36D1" w:rsidRPr="00BB2A7A">
        <w:rPr>
          <w:rFonts w:cstheme="minorHAnsi"/>
          <w:b/>
          <w:bCs/>
          <w:sz w:val="28"/>
          <w:szCs w:val="28"/>
        </w:rPr>
        <w:t>TL</w:t>
      </w:r>
    </w:p>
    <w:p w14:paraId="534E9B60" w14:textId="77777777" w:rsidR="00EA178E" w:rsidRPr="00BB2A7A" w:rsidRDefault="00EA178E" w:rsidP="00BB2A7A">
      <w:pPr>
        <w:rPr>
          <w:rFonts w:cstheme="minorHAnsi"/>
          <w:b/>
          <w:bCs/>
          <w:sz w:val="32"/>
          <w:szCs w:val="32"/>
          <w:u w:val="single"/>
        </w:rPr>
      </w:pPr>
    </w:p>
    <w:p w14:paraId="03E1A4D8" w14:textId="7FB445C8" w:rsidR="00096217" w:rsidRPr="00BB2A7A" w:rsidRDefault="00096217" w:rsidP="00096217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BB2A7A">
        <w:rPr>
          <w:rFonts w:cstheme="minorHAnsi"/>
          <w:b/>
          <w:bCs/>
          <w:sz w:val="20"/>
          <w:szCs w:val="20"/>
          <w:u w:val="single"/>
        </w:rPr>
        <w:t>Safety</w:t>
      </w:r>
      <w:r w:rsidR="00031585" w:rsidRPr="00BB2A7A">
        <w:rPr>
          <w:rFonts w:cstheme="minorHAnsi"/>
          <w:b/>
          <w:bCs/>
          <w:sz w:val="20"/>
          <w:szCs w:val="20"/>
          <w:u w:val="single"/>
        </w:rPr>
        <w:t xml:space="preserve"> Guidelines</w:t>
      </w:r>
    </w:p>
    <w:p w14:paraId="25AEBFDE" w14:textId="3F346597" w:rsidR="00925587" w:rsidRPr="00BB2A7A" w:rsidRDefault="00925587" w:rsidP="00695DBD">
      <w:pPr>
        <w:rPr>
          <w:rFonts w:cstheme="minorHAnsi"/>
          <w:b/>
          <w:bCs/>
          <w:sz w:val="20"/>
          <w:szCs w:val="20"/>
        </w:rPr>
      </w:pPr>
    </w:p>
    <w:p w14:paraId="56B9E55B" w14:textId="34CBF43E" w:rsidR="00CD4B3B" w:rsidRPr="00BB2A7A" w:rsidRDefault="008D0090" w:rsidP="00695DBD">
      <w:pPr>
        <w:rPr>
          <w:rFonts w:cstheme="minorHAnsi"/>
          <w:sz w:val="20"/>
          <w:szCs w:val="20"/>
        </w:rPr>
      </w:pPr>
      <w:r w:rsidRPr="00BB2A7A">
        <w:rPr>
          <w:rFonts w:cstheme="minorHAnsi"/>
          <w:b/>
          <w:bCs/>
          <w:sz w:val="20"/>
          <w:szCs w:val="20"/>
          <w:u w:val="single"/>
        </w:rPr>
        <w:t>Vehicle safety</w:t>
      </w:r>
      <w:r w:rsidRPr="00BB2A7A">
        <w:rPr>
          <w:rFonts w:cstheme="minorHAnsi"/>
          <w:sz w:val="20"/>
          <w:szCs w:val="20"/>
        </w:rPr>
        <w:t xml:space="preserve"> – The vehicle and any trailer </w:t>
      </w:r>
      <w:r w:rsidR="00023024" w:rsidRPr="00BB2A7A">
        <w:rPr>
          <w:rFonts w:cstheme="minorHAnsi"/>
          <w:sz w:val="20"/>
          <w:szCs w:val="20"/>
        </w:rPr>
        <w:t xml:space="preserve">forming part of the float must comply with </w:t>
      </w:r>
      <w:r w:rsidR="00BF72D3" w:rsidRPr="00BB2A7A">
        <w:rPr>
          <w:rFonts w:cstheme="minorHAnsi"/>
          <w:sz w:val="20"/>
          <w:szCs w:val="20"/>
        </w:rPr>
        <w:t>section 40A</w:t>
      </w:r>
      <w:r w:rsidR="004C5500" w:rsidRPr="00BB2A7A">
        <w:rPr>
          <w:rFonts w:cstheme="minorHAnsi"/>
          <w:sz w:val="20"/>
          <w:szCs w:val="20"/>
        </w:rPr>
        <w:t xml:space="preserve"> of the Road Traffic Act 1988.</w:t>
      </w:r>
    </w:p>
    <w:p w14:paraId="4CF3B6DE" w14:textId="727C3F2D" w:rsidR="005B4E9B" w:rsidRPr="00BB2A7A" w:rsidRDefault="00DE40AE" w:rsidP="00695DBD">
      <w:pPr>
        <w:rPr>
          <w:rFonts w:cstheme="minorHAnsi"/>
          <w:sz w:val="20"/>
          <w:szCs w:val="20"/>
        </w:rPr>
      </w:pPr>
      <w:r w:rsidRPr="00BB2A7A">
        <w:rPr>
          <w:rFonts w:cstheme="minorHAnsi"/>
          <w:sz w:val="20"/>
          <w:szCs w:val="20"/>
        </w:rPr>
        <w:t xml:space="preserve">The float, vehicle or trailer must be mechanically </w:t>
      </w:r>
      <w:r w:rsidR="00B16C8A" w:rsidRPr="00BB2A7A">
        <w:rPr>
          <w:rFonts w:cstheme="minorHAnsi"/>
          <w:sz w:val="20"/>
          <w:szCs w:val="20"/>
        </w:rPr>
        <w:t xml:space="preserve">sound and suitable for the job </w:t>
      </w:r>
      <w:r w:rsidR="008222A5" w:rsidRPr="00BB2A7A">
        <w:rPr>
          <w:rFonts w:cstheme="minorHAnsi"/>
          <w:sz w:val="20"/>
          <w:szCs w:val="20"/>
        </w:rPr>
        <w:t xml:space="preserve">for which is intended. </w:t>
      </w:r>
      <w:r w:rsidR="001D7500" w:rsidRPr="00BB2A7A">
        <w:rPr>
          <w:rFonts w:cstheme="minorHAnsi"/>
          <w:sz w:val="20"/>
          <w:szCs w:val="20"/>
        </w:rPr>
        <w:t xml:space="preserve">With a towed entry the tow bar must be supervised </w:t>
      </w:r>
      <w:r w:rsidR="000310C9" w:rsidRPr="00BB2A7A">
        <w:rPr>
          <w:rFonts w:cstheme="minorHAnsi"/>
          <w:sz w:val="20"/>
          <w:szCs w:val="20"/>
        </w:rPr>
        <w:t xml:space="preserve">to ensure that no one crosses </w:t>
      </w:r>
      <w:r w:rsidR="00E82149" w:rsidRPr="00BB2A7A">
        <w:rPr>
          <w:rFonts w:cstheme="minorHAnsi"/>
          <w:sz w:val="20"/>
          <w:szCs w:val="20"/>
        </w:rPr>
        <w:t xml:space="preserve">between the vehicles or rides on the tow bar. A secondary </w:t>
      </w:r>
      <w:r w:rsidR="005B4E9B" w:rsidRPr="00BB2A7A">
        <w:rPr>
          <w:rFonts w:cstheme="minorHAnsi"/>
          <w:sz w:val="20"/>
          <w:szCs w:val="20"/>
        </w:rPr>
        <w:t xml:space="preserve">safety device should be fitted </w:t>
      </w:r>
      <w:r w:rsidR="00F0161C" w:rsidRPr="00BB2A7A">
        <w:rPr>
          <w:rFonts w:cstheme="minorHAnsi"/>
          <w:sz w:val="20"/>
          <w:szCs w:val="20"/>
        </w:rPr>
        <w:t>i.e.</w:t>
      </w:r>
      <w:r w:rsidR="005B4E9B" w:rsidRPr="00BB2A7A">
        <w:rPr>
          <w:rFonts w:cstheme="minorHAnsi"/>
          <w:sz w:val="20"/>
          <w:szCs w:val="20"/>
        </w:rPr>
        <w:t xml:space="preserve"> a strong chain.</w:t>
      </w:r>
    </w:p>
    <w:p w14:paraId="1997B1BB" w14:textId="0C428796" w:rsidR="001322B8" w:rsidRPr="00BB2A7A" w:rsidRDefault="005B4E9B" w:rsidP="00695DBD">
      <w:pPr>
        <w:rPr>
          <w:rFonts w:cstheme="minorHAnsi"/>
          <w:sz w:val="20"/>
          <w:szCs w:val="20"/>
        </w:rPr>
      </w:pPr>
      <w:r w:rsidRPr="00BB2A7A">
        <w:rPr>
          <w:rFonts w:cstheme="minorHAnsi"/>
          <w:b/>
          <w:bCs/>
          <w:sz w:val="20"/>
          <w:szCs w:val="20"/>
          <w:u w:val="single"/>
        </w:rPr>
        <w:t>Float Safety</w:t>
      </w:r>
      <w:r w:rsidRPr="00BB2A7A">
        <w:rPr>
          <w:rFonts w:cstheme="minorHAnsi"/>
          <w:sz w:val="20"/>
          <w:szCs w:val="20"/>
        </w:rPr>
        <w:t xml:space="preserve"> </w:t>
      </w:r>
      <w:r w:rsidR="007E1F24" w:rsidRPr="00BB2A7A">
        <w:rPr>
          <w:rFonts w:cstheme="minorHAnsi"/>
          <w:sz w:val="20"/>
          <w:szCs w:val="20"/>
        </w:rPr>
        <w:t>–</w:t>
      </w:r>
      <w:r w:rsidRPr="00BB2A7A">
        <w:rPr>
          <w:rFonts w:cstheme="minorHAnsi"/>
          <w:sz w:val="20"/>
          <w:szCs w:val="20"/>
        </w:rPr>
        <w:t xml:space="preserve"> </w:t>
      </w:r>
      <w:r w:rsidR="007E1F24" w:rsidRPr="00BB2A7A">
        <w:rPr>
          <w:rFonts w:cstheme="minorHAnsi"/>
          <w:sz w:val="20"/>
          <w:szCs w:val="20"/>
        </w:rPr>
        <w:t xml:space="preserve">Any float or equipment carried on the vehicle should be secured </w:t>
      </w:r>
      <w:r w:rsidR="005826AA" w:rsidRPr="00BB2A7A">
        <w:rPr>
          <w:rFonts w:cstheme="minorHAnsi"/>
          <w:sz w:val="20"/>
          <w:szCs w:val="20"/>
        </w:rPr>
        <w:t>at all times</w:t>
      </w:r>
      <w:r w:rsidR="00C25BA1" w:rsidRPr="00BB2A7A">
        <w:rPr>
          <w:rFonts w:cstheme="minorHAnsi"/>
          <w:sz w:val="20"/>
          <w:szCs w:val="20"/>
        </w:rPr>
        <w:t xml:space="preserve"> making sure there are no loss objects </w:t>
      </w:r>
      <w:r w:rsidR="00F4601D" w:rsidRPr="00BB2A7A">
        <w:rPr>
          <w:rFonts w:cstheme="minorHAnsi"/>
          <w:sz w:val="20"/>
          <w:szCs w:val="20"/>
        </w:rPr>
        <w:t>to fall off</w:t>
      </w:r>
      <w:r w:rsidR="005826AA" w:rsidRPr="00BB2A7A">
        <w:rPr>
          <w:rFonts w:cstheme="minorHAnsi"/>
          <w:sz w:val="20"/>
          <w:szCs w:val="20"/>
        </w:rPr>
        <w:t>.</w:t>
      </w:r>
      <w:r w:rsidR="00F4601D" w:rsidRPr="00BB2A7A">
        <w:rPr>
          <w:rFonts w:cstheme="minorHAnsi"/>
          <w:sz w:val="20"/>
          <w:szCs w:val="20"/>
        </w:rPr>
        <w:t xml:space="preserve">   All entries to be no </w:t>
      </w:r>
      <w:r w:rsidR="00CC1085" w:rsidRPr="00BB2A7A">
        <w:rPr>
          <w:rFonts w:cstheme="minorHAnsi"/>
          <w:sz w:val="20"/>
          <w:szCs w:val="20"/>
        </w:rPr>
        <w:t>h</w:t>
      </w:r>
      <w:r w:rsidR="00F4601D" w:rsidRPr="00BB2A7A">
        <w:rPr>
          <w:rFonts w:cstheme="minorHAnsi"/>
          <w:sz w:val="20"/>
          <w:szCs w:val="20"/>
        </w:rPr>
        <w:t>igher than 4.5m (15 ft</w:t>
      </w:r>
      <w:r w:rsidR="00CC1085" w:rsidRPr="00BB2A7A">
        <w:rPr>
          <w:rFonts w:cstheme="minorHAnsi"/>
          <w:sz w:val="20"/>
          <w:szCs w:val="20"/>
        </w:rPr>
        <w:t xml:space="preserve">).   </w:t>
      </w:r>
      <w:r w:rsidR="005826AA" w:rsidRPr="00BB2A7A">
        <w:rPr>
          <w:rFonts w:cstheme="minorHAnsi"/>
          <w:sz w:val="20"/>
          <w:szCs w:val="20"/>
        </w:rPr>
        <w:t xml:space="preserve"> No passengers may be carried on a carnival float </w:t>
      </w:r>
      <w:r w:rsidR="00BA55A5" w:rsidRPr="00BB2A7A">
        <w:rPr>
          <w:rFonts w:cstheme="minorHAnsi"/>
          <w:sz w:val="20"/>
          <w:szCs w:val="20"/>
        </w:rPr>
        <w:t xml:space="preserve">to and from the carnival. Participants must be seated securely </w:t>
      </w:r>
      <w:r w:rsidR="003F4DFC" w:rsidRPr="00BB2A7A">
        <w:rPr>
          <w:rFonts w:cstheme="minorHAnsi"/>
          <w:sz w:val="20"/>
          <w:szCs w:val="20"/>
        </w:rPr>
        <w:t xml:space="preserve">or if standing provided with suitable restraints </w:t>
      </w:r>
      <w:r w:rsidR="00BD7CA1" w:rsidRPr="00BB2A7A">
        <w:rPr>
          <w:rFonts w:cstheme="minorHAnsi"/>
          <w:sz w:val="20"/>
          <w:szCs w:val="20"/>
        </w:rPr>
        <w:t>and be provided with hand holds or a strong safety rail should be provided around the sides of the float</w:t>
      </w:r>
      <w:r w:rsidR="001322B8" w:rsidRPr="00BB2A7A">
        <w:rPr>
          <w:rFonts w:cstheme="minorHAnsi"/>
          <w:sz w:val="20"/>
          <w:szCs w:val="20"/>
        </w:rPr>
        <w:t>. All float</w:t>
      </w:r>
      <w:r w:rsidR="00FF06D5" w:rsidRPr="00BB2A7A">
        <w:rPr>
          <w:rFonts w:cstheme="minorHAnsi"/>
          <w:sz w:val="20"/>
          <w:szCs w:val="20"/>
        </w:rPr>
        <w:t>s</w:t>
      </w:r>
      <w:r w:rsidR="001322B8" w:rsidRPr="00BB2A7A">
        <w:rPr>
          <w:rFonts w:cstheme="minorHAnsi"/>
          <w:sz w:val="20"/>
          <w:szCs w:val="20"/>
        </w:rPr>
        <w:t xml:space="preserve"> should carry a fire extinguisher </w:t>
      </w:r>
    </w:p>
    <w:p w14:paraId="57BFB757" w14:textId="25A64D3D" w:rsidR="00893CD1" w:rsidRPr="00BB2A7A" w:rsidRDefault="001322B8" w:rsidP="00695DBD">
      <w:pPr>
        <w:rPr>
          <w:rFonts w:cstheme="minorHAnsi"/>
          <w:sz w:val="20"/>
          <w:szCs w:val="20"/>
        </w:rPr>
      </w:pPr>
      <w:r w:rsidRPr="00BB2A7A">
        <w:rPr>
          <w:rFonts w:cstheme="minorHAnsi"/>
          <w:b/>
          <w:bCs/>
          <w:sz w:val="20"/>
          <w:szCs w:val="20"/>
          <w:u w:val="single"/>
        </w:rPr>
        <w:t xml:space="preserve">Alcohol </w:t>
      </w:r>
      <w:r w:rsidR="00895AF1" w:rsidRPr="00BB2A7A">
        <w:rPr>
          <w:rFonts w:cstheme="minorHAnsi"/>
          <w:sz w:val="20"/>
          <w:szCs w:val="20"/>
        </w:rPr>
        <w:t>–</w:t>
      </w:r>
      <w:r w:rsidRPr="00BB2A7A">
        <w:rPr>
          <w:rFonts w:cstheme="minorHAnsi"/>
          <w:sz w:val="20"/>
          <w:szCs w:val="20"/>
        </w:rPr>
        <w:t xml:space="preserve"> </w:t>
      </w:r>
      <w:r w:rsidR="00893CD1" w:rsidRPr="00BB2A7A">
        <w:rPr>
          <w:rFonts w:cstheme="minorHAnsi"/>
          <w:sz w:val="20"/>
          <w:szCs w:val="20"/>
        </w:rPr>
        <w:t>excessive consumption of alcohol is strictly forbidden</w:t>
      </w:r>
    </w:p>
    <w:p w14:paraId="4021A964" w14:textId="70A1EF73" w:rsidR="00826A76" w:rsidRPr="00BB2A7A" w:rsidRDefault="0043656B" w:rsidP="00695DBD">
      <w:pPr>
        <w:rPr>
          <w:rFonts w:cstheme="minorHAnsi"/>
          <w:sz w:val="20"/>
          <w:szCs w:val="20"/>
        </w:rPr>
      </w:pPr>
      <w:r w:rsidRPr="00BB2A7A">
        <w:rPr>
          <w:rFonts w:cstheme="minorHAnsi"/>
          <w:b/>
          <w:bCs/>
          <w:sz w:val="20"/>
          <w:szCs w:val="20"/>
          <w:u w:val="single"/>
        </w:rPr>
        <w:t>The Procession</w:t>
      </w:r>
      <w:r w:rsidRPr="00BB2A7A">
        <w:rPr>
          <w:rFonts w:cstheme="minorHAnsi"/>
          <w:sz w:val="20"/>
          <w:szCs w:val="20"/>
        </w:rPr>
        <w:t xml:space="preserve"> – The float </w:t>
      </w:r>
      <w:r w:rsidR="008114ED" w:rsidRPr="00BB2A7A">
        <w:rPr>
          <w:rFonts w:cstheme="minorHAnsi"/>
          <w:sz w:val="20"/>
          <w:szCs w:val="20"/>
        </w:rPr>
        <w:t xml:space="preserve">is to be supervised by a walking, </w:t>
      </w:r>
      <w:r w:rsidR="007D1522" w:rsidRPr="00BB2A7A">
        <w:rPr>
          <w:rFonts w:cstheme="minorHAnsi"/>
          <w:sz w:val="20"/>
          <w:szCs w:val="20"/>
        </w:rPr>
        <w:t>non-collecting</w:t>
      </w:r>
      <w:r w:rsidR="006130BB" w:rsidRPr="00BB2A7A">
        <w:rPr>
          <w:rFonts w:cstheme="minorHAnsi"/>
          <w:sz w:val="20"/>
          <w:szCs w:val="20"/>
        </w:rPr>
        <w:t xml:space="preserve">, responsible adult. No one is to climb on or off </w:t>
      </w:r>
      <w:r w:rsidR="00F5342F" w:rsidRPr="00BB2A7A">
        <w:rPr>
          <w:rFonts w:cstheme="minorHAnsi"/>
          <w:sz w:val="20"/>
          <w:szCs w:val="20"/>
        </w:rPr>
        <w:t xml:space="preserve">the float during the procession unless in an emergency. No advertising material is to be handed out </w:t>
      </w:r>
      <w:r w:rsidR="00B64950" w:rsidRPr="00BB2A7A">
        <w:rPr>
          <w:rFonts w:cstheme="minorHAnsi"/>
          <w:sz w:val="20"/>
          <w:szCs w:val="20"/>
        </w:rPr>
        <w:t xml:space="preserve">by anyone on a float. </w:t>
      </w:r>
      <w:r w:rsidR="003F4DFC" w:rsidRPr="00BB2A7A">
        <w:rPr>
          <w:rFonts w:cstheme="minorHAnsi"/>
          <w:sz w:val="20"/>
          <w:szCs w:val="20"/>
        </w:rPr>
        <w:t xml:space="preserve"> </w:t>
      </w:r>
    </w:p>
    <w:p w14:paraId="62576495" w14:textId="751142C8" w:rsidR="00826A76" w:rsidRPr="00BB2A7A" w:rsidRDefault="00826A76" w:rsidP="00695DBD">
      <w:pPr>
        <w:rPr>
          <w:rFonts w:cstheme="minorHAnsi"/>
          <w:sz w:val="20"/>
          <w:szCs w:val="20"/>
        </w:rPr>
      </w:pPr>
      <w:r w:rsidRPr="00BB2A7A">
        <w:rPr>
          <w:rFonts w:cstheme="minorHAnsi"/>
          <w:b/>
          <w:bCs/>
          <w:sz w:val="20"/>
          <w:szCs w:val="20"/>
          <w:u w:val="single"/>
        </w:rPr>
        <w:t>Insurance</w:t>
      </w:r>
      <w:r w:rsidRPr="00BB2A7A">
        <w:rPr>
          <w:rFonts w:cstheme="minorHAnsi"/>
          <w:sz w:val="20"/>
          <w:szCs w:val="20"/>
        </w:rPr>
        <w:t xml:space="preserve"> </w:t>
      </w:r>
      <w:r w:rsidR="00DA7927" w:rsidRPr="00BB2A7A">
        <w:rPr>
          <w:rFonts w:cstheme="minorHAnsi"/>
          <w:sz w:val="20"/>
          <w:szCs w:val="20"/>
        </w:rPr>
        <w:t>–</w:t>
      </w:r>
      <w:r w:rsidRPr="00BB2A7A">
        <w:rPr>
          <w:rFonts w:cstheme="minorHAnsi"/>
          <w:sz w:val="20"/>
          <w:szCs w:val="20"/>
        </w:rPr>
        <w:t xml:space="preserve"> </w:t>
      </w:r>
      <w:r w:rsidR="00DA7927" w:rsidRPr="00BB2A7A">
        <w:rPr>
          <w:rFonts w:cstheme="minorHAnsi"/>
          <w:sz w:val="20"/>
          <w:szCs w:val="20"/>
        </w:rPr>
        <w:t xml:space="preserve">A certificate of insurance must be in force covering the use </w:t>
      </w:r>
      <w:r w:rsidR="004848C0" w:rsidRPr="00BB2A7A">
        <w:rPr>
          <w:rFonts w:cstheme="minorHAnsi"/>
          <w:sz w:val="20"/>
          <w:szCs w:val="20"/>
        </w:rPr>
        <w:t>of the vehicle and float in the carnival and should b</w:t>
      </w:r>
      <w:r w:rsidR="00EC26EB" w:rsidRPr="00BB2A7A">
        <w:rPr>
          <w:rFonts w:cstheme="minorHAnsi"/>
          <w:sz w:val="20"/>
          <w:szCs w:val="20"/>
        </w:rPr>
        <w:t>e displayed at all times. The documents will be checked upon arrival</w:t>
      </w:r>
      <w:r w:rsidR="00FF06D5" w:rsidRPr="00BB2A7A">
        <w:rPr>
          <w:rFonts w:cstheme="minorHAnsi"/>
          <w:sz w:val="20"/>
          <w:szCs w:val="20"/>
        </w:rPr>
        <w:t xml:space="preserve">. </w:t>
      </w:r>
    </w:p>
    <w:p w14:paraId="0A56DA69" w14:textId="10BA6F6A" w:rsidR="0026014F" w:rsidRPr="00BB2A7A" w:rsidRDefault="00624CC0" w:rsidP="00695DBD">
      <w:pPr>
        <w:rPr>
          <w:rFonts w:cstheme="minorHAnsi"/>
          <w:sz w:val="20"/>
          <w:szCs w:val="20"/>
        </w:rPr>
      </w:pPr>
      <w:r w:rsidRPr="00BB2A7A">
        <w:rPr>
          <w:rFonts w:cstheme="minorHAnsi"/>
          <w:sz w:val="20"/>
          <w:szCs w:val="20"/>
        </w:rPr>
        <w:t>All person</w:t>
      </w:r>
      <w:r w:rsidR="003725FB" w:rsidRPr="00BB2A7A">
        <w:rPr>
          <w:rFonts w:cstheme="minorHAnsi"/>
          <w:sz w:val="20"/>
          <w:szCs w:val="20"/>
        </w:rPr>
        <w:t>s</w:t>
      </w:r>
      <w:r w:rsidRPr="00BB2A7A">
        <w:rPr>
          <w:rFonts w:cstheme="minorHAnsi"/>
          <w:sz w:val="20"/>
          <w:szCs w:val="20"/>
        </w:rPr>
        <w:t xml:space="preserve"> on animals </w:t>
      </w:r>
      <w:r w:rsidR="003725FB" w:rsidRPr="00BB2A7A">
        <w:rPr>
          <w:rFonts w:cstheme="minorHAnsi"/>
          <w:sz w:val="20"/>
          <w:szCs w:val="20"/>
        </w:rPr>
        <w:t>or animal</w:t>
      </w:r>
      <w:r w:rsidR="00113B8F" w:rsidRPr="00BB2A7A">
        <w:rPr>
          <w:rFonts w:cstheme="minorHAnsi"/>
          <w:sz w:val="20"/>
          <w:szCs w:val="20"/>
        </w:rPr>
        <w:t xml:space="preserve"> drawn vehicles must wear helmets </w:t>
      </w:r>
      <w:r w:rsidR="00145C0D" w:rsidRPr="00BB2A7A">
        <w:rPr>
          <w:rFonts w:cstheme="minorHAnsi"/>
          <w:sz w:val="20"/>
          <w:szCs w:val="20"/>
        </w:rPr>
        <w:t>of the standard B</w:t>
      </w:r>
      <w:r w:rsidR="005E28EE" w:rsidRPr="00BB2A7A">
        <w:rPr>
          <w:rFonts w:cstheme="minorHAnsi"/>
          <w:sz w:val="20"/>
          <w:szCs w:val="20"/>
        </w:rPr>
        <w:t>S EN1384 or PAS015</w:t>
      </w:r>
      <w:r w:rsidR="00B500C8" w:rsidRPr="00BB2A7A">
        <w:rPr>
          <w:rFonts w:cstheme="minorHAnsi"/>
          <w:sz w:val="20"/>
          <w:szCs w:val="20"/>
        </w:rPr>
        <w:t>. Animals &amp; must also be covered by there own insurance</w:t>
      </w:r>
      <w:r w:rsidR="00E25A10" w:rsidRPr="00BB2A7A">
        <w:rPr>
          <w:rFonts w:cstheme="minorHAnsi"/>
          <w:sz w:val="20"/>
          <w:szCs w:val="20"/>
        </w:rPr>
        <w:t xml:space="preserve">. Proof of insurance will be checked on arrival. </w:t>
      </w:r>
    </w:p>
    <w:p w14:paraId="4A7A1396" w14:textId="4713F98E" w:rsidR="007D1522" w:rsidRPr="00BB2A7A" w:rsidRDefault="007D0F0D" w:rsidP="00695DBD">
      <w:pPr>
        <w:rPr>
          <w:rFonts w:cstheme="minorHAnsi"/>
          <w:sz w:val="20"/>
          <w:szCs w:val="20"/>
        </w:rPr>
      </w:pPr>
      <w:r w:rsidRPr="00BB2A7A">
        <w:rPr>
          <w:rFonts w:cstheme="minorHAnsi"/>
          <w:sz w:val="20"/>
          <w:szCs w:val="20"/>
        </w:rPr>
        <w:t xml:space="preserve">The Carnival Committee cannot be held responsible for </w:t>
      </w:r>
      <w:r w:rsidR="006E4FD4" w:rsidRPr="00BB2A7A">
        <w:rPr>
          <w:rFonts w:cstheme="minorHAnsi"/>
          <w:sz w:val="20"/>
          <w:szCs w:val="20"/>
        </w:rPr>
        <w:t>damage/accidents to persons or property</w:t>
      </w:r>
      <w:r w:rsidR="007D1522" w:rsidRPr="00BB2A7A">
        <w:rPr>
          <w:rFonts w:cstheme="minorHAnsi"/>
          <w:sz w:val="20"/>
          <w:szCs w:val="20"/>
        </w:rPr>
        <w:t xml:space="preserve">.   </w:t>
      </w:r>
    </w:p>
    <w:p w14:paraId="346CAC2D" w14:textId="2E7D0760" w:rsidR="00256384" w:rsidRPr="00BB2A7A" w:rsidRDefault="00256384" w:rsidP="00695DBD">
      <w:pPr>
        <w:rPr>
          <w:rFonts w:cstheme="minorHAnsi"/>
          <w:sz w:val="20"/>
          <w:szCs w:val="20"/>
        </w:rPr>
      </w:pPr>
      <w:r w:rsidRPr="00BB2A7A">
        <w:rPr>
          <w:rFonts w:cstheme="minorHAnsi"/>
          <w:sz w:val="20"/>
          <w:szCs w:val="20"/>
        </w:rPr>
        <w:t>We want everyone to have fun</w:t>
      </w:r>
      <w:r w:rsidR="00914801" w:rsidRPr="00BB2A7A">
        <w:rPr>
          <w:rFonts w:cstheme="minorHAnsi"/>
          <w:sz w:val="20"/>
          <w:szCs w:val="20"/>
        </w:rPr>
        <w:t xml:space="preserve"> and enjoy themselves but stay safe at the same time</w:t>
      </w:r>
    </w:p>
    <w:p w14:paraId="015F81CD" w14:textId="77777777" w:rsidR="00914801" w:rsidRPr="00BB2A7A" w:rsidRDefault="00914801" w:rsidP="00695DBD">
      <w:pPr>
        <w:rPr>
          <w:rFonts w:cstheme="minorHAnsi"/>
          <w:sz w:val="24"/>
          <w:szCs w:val="24"/>
        </w:rPr>
      </w:pPr>
    </w:p>
    <w:p w14:paraId="7B1A3801" w14:textId="122A9EDC" w:rsidR="00D404D2" w:rsidRPr="00BB2A7A" w:rsidRDefault="009C60F6" w:rsidP="00695DBD">
      <w:pPr>
        <w:rPr>
          <w:rFonts w:cstheme="minorHAnsi"/>
          <w:b/>
          <w:bCs/>
          <w:sz w:val="28"/>
          <w:szCs w:val="28"/>
          <w:u w:val="single"/>
        </w:rPr>
      </w:pPr>
      <w:r w:rsidRPr="00BB2A7A">
        <w:rPr>
          <w:rFonts w:cstheme="minorHAnsi"/>
          <w:b/>
          <w:bCs/>
          <w:sz w:val="28"/>
          <w:szCs w:val="28"/>
          <w:u w:val="single"/>
        </w:rPr>
        <w:t>Float Insurance Details</w:t>
      </w:r>
    </w:p>
    <w:p w14:paraId="2ADD90A2" w14:textId="374ED9EB" w:rsidR="00D404D2" w:rsidRPr="00BB2A7A" w:rsidRDefault="003A40A2" w:rsidP="00695DBD">
      <w:pPr>
        <w:rPr>
          <w:rFonts w:cstheme="minorHAnsi"/>
          <w:sz w:val="24"/>
          <w:szCs w:val="24"/>
        </w:rPr>
      </w:pPr>
      <w:r w:rsidRPr="00BB2A7A">
        <w:rPr>
          <w:rFonts w:cstheme="minorHAnsi"/>
          <w:sz w:val="24"/>
          <w:szCs w:val="24"/>
        </w:rPr>
        <w:t>Name of Insurance Company ……………………………………</w:t>
      </w:r>
      <w:proofErr w:type="gramStart"/>
      <w:r w:rsidRPr="00BB2A7A">
        <w:rPr>
          <w:rFonts w:cstheme="minorHAnsi"/>
          <w:sz w:val="24"/>
          <w:szCs w:val="24"/>
        </w:rPr>
        <w:t>…..</w:t>
      </w:r>
      <w:proofErr w:type="gramEnd"/>
    </w:p>
    <w:p w14:paraId="2815064A" w14:textId="77777777" w:rsidR="00AC40C0" w:rsidRPr="00BB2A7A" w:rsidRDefault="00AC40C0" w:rsidP="00695DBD">
      <w:pPr>
        <w:rPr>
          <w:rFonts w:cstheme="minorHAnsi"/>
          <w:sz w:val="24"/>
          <w:szCs w:val="24"/>
        </w:rPr>
      </w:pPr>
    </w:p>
    <w:p w14:paraId="651A959C" w14:textId="75285A16" w:rsidR="003A40A2" w:rsidRPr="00BB2A7A" w:rsidRDefault="003A40A2" w:rsidP="00695DBD">
      <w:pPr>
        <w:rPr>
          <w:rFonts w:cstheme="minorHAnsi"/>
          <w:sz w:val="24"/>
          <w:szCs w:val="24"/>
        </w:rPr>
      </w:pPr>
      <w:r w:rsidRPr="00BB2A7A">
        <w:rPr>
          <w:rFonts w:cstheme="minorHAnsi"/>
          <w:sz w:val="24"/>
          <w:szCs w:val="24"/>
        </w:rPr>
        <w:t>Policy No …………………………………………</w:t>
      </w:r>
    </w:p>
    <w:p w14:paraId="75009831" w14:textId="77777777" w:rsidR="00AC40C0" w:rsidRPr="00BB2A7A" w:rsidRDefault="00AC40C0" w:rsidP="00695DBD">
      <w:pPr>
        <w:rPr>
          <w:rFonts w:cstheme="minorHAnsi"/>
          <w:sz w:val="24"/>
          <w:szCs w:val="24"/>
        </w:rPr>
      </w:pPr>
    </w:p>
    <w:p w14:paraId="1D1C0B61" w14:textId="499F07F2" w:rsidR="003A40A2" w:rsidRPr="00BB2A7A" w:rsidRDefault="003A40A2" w:rsidP="00695DBD">
      <w:pPr>
        <w:rPr>
          <w:rFonts w:cstheme="minorHAnsi"/>
          <w:sz w:val="24"/>
          <w:szCs w:val="24"/>
        </w:rPr>
      </w:pPr>
      <w:r w:rsidRPr="00BB2A7A">
        <w:rPr>
          <w:rFonts w:cstheme="minorHAnsi"/>
          <w:sz w:val="24"/>
          <w:szCs w:val="24"/>
        </w:rPr>
        <w:t>Valid from ………………… to ……………………</w:t>
      </w:r>
      <w:proofErr w:type="gramStart"/>
      <w:r w:rsidRPr="00BB2A7A">
        <w:rPr>
          <w:rFonts w:cstheme="minorHAnsi"/>
          <w:sz w:val="24"/>
          <w:szCs w:val="24"/>
        </w:rPr>
        <w:t>…..</w:t>
      </w:r>
      <w:proofErr w:type="gramEnd"/>
    </w:p>
    <w:p w14:paraId="2A251FA6" w14:textId="77777777" w:rsidR="00AC40C0" w:rsidRPr="00BB2A7A" w:rsidRDefault="00AC40C0" w:rsidP="00695DBD">
      <w:pPr>
        <w:rPr>
          <w:rFonts w:cstheme="minorHAnsi"/>
          <w:sz w:val="24"/>
          <w:szCs w:val="24"/>
        </w:rPr>
      </w:pPr>
    </w:p>
    <w:p w14:paraId="24CD3E38" w14:textId="32DB825E" w:rsidR="003A40A2" w:rsidRPr="00BB2A7A" w:rsidRDefault="00D53D73" w:rsidP="00695DBD">
      <w:pPr>
        <w:rPr>
          <w:rFonts w:cstheme="minorHAnsi"/>
          <w:sz w:val="24"/>
          <w:szCs w:val="24"/>
        </w:rPr>
      </w:pPr>
      <w:r w:rsidRPr="00BB2A7A">
        <w:rPr>
          <w:rFonts w:cstheme="minorHAnsi"/>
          <w:sz w:val="24"/>
          <w:szCs w:val="24"/>
        </w:rPr>
        <w:t>Vehicle Driver</w:t>
      </w:r>
      <w:r w:rsidR="00AC40C0" w:rsidRPr="00BB2A7A">
        <w:rPr>
          <w:rFonts w:cstheme="minorHAnsi"/>
          <w:sz w:val="24"/>
          <w:szCs w:val="24"/>
        </w:rPr>
        <w:t xml:space="preserve">, Address and Tel No.   </w:t>
      </w:r>
      <w:r w:rsidRPr="00BB2A7A">
        <w:rPr>
          <w:rFonts w:cstheme="minorHAnsi"/>
          <w:sz w:val="24"/>
          <w:szCs w:val="24"/>
        </w:rPr>
        <w:t xml:space="preserve"> ………………………………………</w:t>
      </w:r>
    </w:p>
    <w:p w14:paraId="2FD0389C" w14:textId="77777777" w:rsidR="00AC40C0" w:rsidRPr="00BB2A7A" w:rsidRDefault="00AC40C0" w:rsidP="00695DBD">
      <w:pPr>
        <w:rPr>
          <w:rFonts w:cstheme="minorHAnsi"/>
          <w:sz w:val="24"/>
          <w:szCs w:val="24"/>
        </w:rPr>
      </w:pPr>
    </w:p>
    <w:p w14:paraId="221AD0F9" w14:textId="1A6993C3" w:rsidR="00D404D2" w:rsidRPr="00BB2A7A" w:rsidRDefault="00AC40C0" w:rsidP="00695DBD">
      <w:pPr>
        <w:rPr>
          <w:rFonts w:cstheme="minorHAnsi"/>
          <w:sz w:val="24"/>
          <w:szCs w:val="24"/>
        </w:rPr>
      </w:pPr>
      <w:r w:rsidRPr="00BB2A7A">
        <w:rPr>
          <w:rFonts w:cstheme="minorHAnsi"/>
          <w:sz w:val="24"/>
          <w:szCs w:val="24"/>
        </w:rPr>
        <w:t>………………………………………………………………………………………</w:t>
      </w:r>
    </w:p>
    <w:p w14:paraId="2BA766C8" w14:textId="77777777" w:rsidR="00D404D2" w:rsidRPr="00BB2A7A" w:rsidRDefault="00D404D2" w:rsidP="00695DBD">
      <w:pPr>
        <w:rPr>
          <w:rFonts w:cstheme="minorHAnsi"/>
          <w:sz w:val="24"/>
          <w:szCs w:val="24"/>
        </w:rPr>
      </w:pPr>
    </w:p>
    <w:p w14:paraId="4A104B66" w14:textId="77777777" w:rsidR="00D404D2" w:rsidRPr="00BB2A7A" w:rsidRDefault="00D404D2" w:rsidP="00695DBD">
      <w:pPr>
        <w:rPr>
          <w:rFonts w:cstheme="minorHAnsi"/>
          <w:sz w:val="24"/>
          <w:szCs w:val="24"/>
        </w:rPr>
      </w:pPr>
    </w:p>
    <w:p w14:paraId="414BE15D" w14:textId="66575266" w:rsidR="00914801" w:rsidRPr="0062389B" w:rsidRDefault="00914801" w:rsidP="0091480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62389B">
        <w:rPr>
          <w:rFonts w:cstheme="minorHAnsi"/>
          <w:b/>
          <w:bCs/>
          <w:sz w:val="28"/>
          <w:szCs w:val="28"/>
          <w:u w:val="single"/>
        </w:rPr>
        <w:t>Thank you for supporting Bradworthy Carnival</w:t>
      </w:r>
    </w:p>
    <w:p w14:paraId="7E9FC285" w14:textId="77777777" w:rsidR="007D1522" w:rsidRPr="005364E3" w:rsidRDefault="007D1522" w:rsidP="00695DBD">
      <w:pPr>
        <w:rPr>
          <w:rFonts w:ascii="Lucida Sans" w:hAnsi="Lucida Sans"/>
          <w:sz w:val="24"/>
          <w:szCs w:val="24"/>
        </w:rPr>
      </w:pPr>
    </w:p>
    <w:sectPr w:rsidR="007D1522" w:rsidRPr="005364E3" w:rsidSect="00B60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A0621"/>
    <w:multiLevelType w:val="hybridMultilevel"/>
    <w:tmpl w:val="F2BE259A"/>
    <w:lvl w:ilvl="0" w:tplc="EA1AA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3B40"/>
    <w:multiLevelType w:val="hybridMultilevel"/>
    <w:tmpl w:val="78F00BE2"/>
    <w:lvl w:ilvl="0" w:tplc="0FDCA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96B3D"/>
    <w:multiLevelType w:val="hybridMultilevel"/>
    <w:tmpl w:val="6CBA7AC2"/>
    <w:lvl w:ilvl="0" w:tplc="A4223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46249">
    <w:abstractNumId w:val="0"/>
  </w:num>
  <w:num w:numId="2" w16cid:durableId="1369180051">
    <w:abstractNumId w:val="2"/>
  </w:num>
  <w:num w:numId="3" w16cid:durableId="2221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D5"/>
    <w:rsid w:val="00020E98"/>
    <w:rsid w:val="00023024"/>
    <w:rsid w:val="000310C9"/>
    <w:rsid w:val="00031585"/>
    <w:rsid w:val="00096217"/>
    <w:rsid w:val="000C1B54"/>
    <w:rsid w:val="000E2776"/>
    <w:rsid w:val="00113B8F"/>
    <w:rsid w:val="001322B8"/>
    <w:rsid w:val="00137CE6"/>
    <w:rsid w:val="00145C0D"/>
    <w:rsid w:val="00152A5F"/>
    <w:rsid w:val="00181971"/>
    <w:rsid w:val="00185A6E"/>
    <w:rsid w:val="001910E8"/>
    <w:rsid w:val="001D7500"/>
    <w:rsid w:val="00256384"/>
    <w:rsid w:val="0025676F"/>
    <w:rsid w:val="0026014F"/>
    <w:rsid w:val="00294795"/>
    <w:rsid w:val="002D727B"/>
    <w:rsid w:val="003136FA"/>
    <w:rsid w:val="00350134"/>
    <w:rsid w:val="003725FB"/>
    <w:rsid w:val="003752B8"/>
    <w:rsid w:val="0037677C"/>
    <w:rsid w:val="00391D11"/>
    <w:rsid w:val="003A40A2"/>
    <w:rsid w:val="003F4DFC"/>
    <w:rsid w:val="00427670"/>
    <w:rsid w:val="0043656B"/>
    <w:rsid w:val="00440D69"/>
    <w:rsid w:val="004552D1"/>
    <w:rsid w:val="004848C0"/>
    <w:rsid w:val="004C5500"/>
    <w:rsid w:val="005364E3"/>
    <w:rsid w:val="005826AA"/>
    <w:rsid w:val="005A0E81"/>
    <w:rsid w:val="005B3C6E"/>
    <w:rsid w:val="005B4E9B"/>
    <w:rsid w:val="005E28EE"/>
    <w:rsid w:val="006130BB"/>
    <w:rsid w:val="00621BB0"/>
    <w:rsid w:val="0062389B"/>
    <w:rsid w:val="00624CC0"/>
    <w:rsid w:val="00644390"/>
    <w:rsid w:val="00695DBD"/>
    <w:rsid w:val="006D2A9D"/>
    <w:rsid w:val="006E36D1"/>
    <w:rsid w:val="006E4FD4"/>
    <w:rsid w:val="007D0F0D"/>
    <w:rsid w:val="007D1522"/>
    <w:rsid w:val="007E1F24"/>
    <w:rsid w:val="008114ED"/>
    <w:rsid w:val="008222A5"/>
    <w:rsid w:val="00826A76"/>
    <w:rsid w:val="008676DE"/>
    <w:rsid w:val="0088062D"/>
    <w:rsid w:val="008900BF"/>
    <w:rsid w:val="00893CD1"/>
    <w:rsid w:val="00895AF1"/>
    <w:rsid w:val="008D0090"/>
    <w:rsid w:val="008E4678"/>
    <w:rsid w:val="00914801"/>
    <w:rsid w:val="00925587"/>
    <w:rsid w:val="00931779"/>
    <w:rsid w:val="00941913"/>
    <w:rsid w:val="00965857"/>
    <w:rsid w:val="00997EBC"/>
    <w:rsid w:val="009C60F6"/>
    <w:rsid w:val="00A23152"/>
    <w:rsid w:val="00AC40C0"/>
    <w:rsid w:val="00AE75F9"/>
    <w:rsid w:val="00AF065B"/>
    <w:rsid w:val="00B16C8A"/>
    <w:rsid w:val="00B500C8"/>
    <w:rsid w:val="00B60AD5"/>
    <w:rsid w:val="00B64950"/>
    <w:rsid w:val="00BA55A5"/>
    <w:rsid w:val="00BA7303"/>
    <w:rsid w:val="00BB1597"/>
    <w:rsid w:val="00BB2A7A"/>
    <w:rsid w:val="00BD7CA1"/>
    <w:rsid w:val="00BF0A1C"/>
    <w:rsid w:val="00BF72D3"/>
    <w:rsid w:val="00C017CB"/>
    <w:rsid w:val="00C01AB3"/>
    <w:rsid w:val="00C25BA1"/>
    <w:rsid w:val="00C42846"/>
    <w:rsid w:val="00C714D8"/>
    <w:rsid w:val="00CC1085"/>
    <w:rsid w:val="00CC4ED9"/>
    <w:rsid w:val="00CC52C2"/>
    <w:rsid w:val="00CD4B3B"/>
    <w:rsid w:val="00D404D2"/>
    <w:rsid w:val="00D52DBE"/>
    <w:rsid w:val="00D53D73"/>
    <w:rsid w:val="00D608D9"/>
    <w:rsid w:val="00DA7927"/>
    <w:rsid w:val="00DE40AE"/>
    <w:rsid w:val="00DE4ADC"/>
    <w:rsid w:val="00E214CF"/>
    <w:rsid w:val="00E25A10"/>
    <w:rsid w:val="00E82149"/>
    <w:rsid w:val="00EA178E"/>
    <w:rsid w:val="00EC26EB"/>
    <w:rsid w:val="00ED40B7"/>
    <w:rsid w:val="00F0161C"/>
    <w:rsid w:val="00F134F1"/>
    <w:rsid w:val="00F4601D"/>
    <w:rsid w:val="00F5342F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BC9F"/>
  <w15:chartTrackingRefBased/>
  <w15:docId w15:val="{0BF0FB16-D146-41B2-ABB6-DC5A93D4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D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2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E3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radworthycarniv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crick</dc:creator>
  <cp:keywords/>
  <dc:description/>
  <cp:lastModifiedBy>Denise Radmore</cp:lastModifiedBy>
  <cp:revision>49</cp:revision>
  <dcterms:created xsi:type="dcterms:W3CDTF">2024-08-05T14:07:00Z</dcterms:created>
  <dcterms:modified xsi:type="dcterms:W3CDTF">2026-07-13T15:52:00Z</dcterms:modified>
</cp:coreProperties>
</file>